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5"/>
        <w:jc w:val="center"/>
        <w:rPr>
          <w:b/>
          <w:sz w:val="28"/>
          <w:szCs w:val="28"/>
        </w:rPr>
        <w:outlineLvl w:val="0"/>
      </w:pPr>
      <w:r>
        <w:rPr>
          <w:b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2632710</wp:posOffset>
                </wp:positionH>
                <wp:positionV relativeFrom="paragraph">
                  <wp:posOffset>-300354</wp:posOffset>
                </wp:positionV>
                <wp:extent cx="657225" cy="819785"/>
                <wp:effectExtent l="0" t="0" r="0" b="0"/>
                <wp:wrapNone/>
                <wp:docPr id="1" name="_x0000_s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57225" cy="819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207.30pt;mso-position-horizontal:absolute;mso-position-vertical-relative:text;margin-top:-23.65pt;mso-position-vertical:absolute;width:51.75pt;height:64.55pt;mso-wrap-distance-left:9.00pt;mso-wrap-distance-top:0.00pt;mso-wrap-distance-right:9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5"/>
        <w:jc w:val="center"/>
        <w:rPr>
          <w:b/>
          <w:sz w:val="28"/>
          <w:szCs w:val="28"/>
        </w:rPr>
        <w:outlineLvl w:val="0"/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5"/>
        <w:jc w:val="center"/>
        <w:rPr>
          <w:b/>
          <w:sz w:val="28"/>
          <w:szCs w:val="28"/>
        </w:rPr>
        <w:outlineLvl w:val="0"/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5"/>
        <w:jc w:val="center"/>
        <w:rPr>
          <w:b/>
          <w:sz w:val="28"/>
          <w:szCs w:val="28"/>
        </w:rPr>
        <w:outlineLvl w:val="0"/>
      </w:pPr>
      <w:r>
        <w:rPr>
          <w:b/>
          <w:sz w:val="28"/>
          <w:szCs w:val="28"/>
        </w:rPr>
        <w:t xml:space="preserve">ПРЕДСЕДАТЕЛЬ СОВЕТА ДЕПУТАТОВ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5"/>
        <w:jc w:val="center"/>
        <w:rPr>
          <w:b/>
          <w:sz w:val="28"/>
          <w:szCs w:val="28"/>
        </w:rPr>
        <w:outlineLvl w:val="0"/>
      </w:pPr>
      <w:r>
        <w:rPr>
          <w:b/>
          <w:sz w:val="28"/>
          <w:szCs w:val="28"/>
        </w:rPr>
        <w:t xml:space="preserve">БУТУРЛИНСКОГО МУНИЦИПАЛЬНОГО </w:t>
      </w:r>
      <w:r>
        <w:rPr>
          <w:b/>
          <w:sz w:val="28"/>
          <w:szCs w:val="28"/>
        </w:rPr>
        <w:t xml:space="preserve">ОКРУГА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5"/>
        <w:jc w:val="center"/>
        <w:rPr>
          <w:b/>
          <w:sz w:val="28"/>
          <w:szCs w:val="28"/>
        </w:rPr>
        <w:outlineLvl w:val="0"/>
      </w:pPr>
      <w:r>
        <w:rPr>
          <w:b/>
          <w:sz w:val="28"/>
          <w:szCs w:val="28"/>
        </w:rPr>
        <w:t xml:space="preserve">НИЖЕГОРОДСКОЙ  ОБЛАСТИ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5"/>
        <w:jc w:val="center"/>
        <w:spacing w:line="360" w:lineRule="auto"/>
        <w:rPr>
          <w:b/>
          <w:sz w:val="28"/>
          <w:szCs w:val="28"/>
        </w:rPr>
        <w:outlineLvl w:val="0"/>
      </w:pPr>
      <w:r>
        <w:rPr>
          <w:b/>
          <w:sz w:val="28"/>
          <w:szCs w:val="28"/>
        </w:rPr>
        <w:t xml:space="preserve">Р А С П О Р Я Ж Е Н И Е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5"/>
        <w:ind w:left="92" w:right="97"/>
        <w:jc w:val="both"/>
        <w:spacing w:before="153" w:line="360" w:lineRule="auto"/>
        <w:shd w:val="clear" w:color="auto" w:fill="ffffff"/>
        <w:tabs>
          <w:tab w:val="left" w:pos="264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т </w:t>
      </w:r>
      <w:r>
        <w:rPr>
          <w:sz w:val="28"/>
          <w:szCs w:val="28"/>
        </w:rPr>
        <w:t xml:space="preserve">16.03.2026</w:t>
      </w:r>
      <w:r>
        <w:rPr>
          <w:sz w:val="28"/>
          <w:szCs w:val="28"/>
        </w:rPr>
        <w:tab/>
        <w:tab/>
      </w:r>
      <w:r>
        <w:rPr>
          <w:sz w:val="28"/>
          <w:szCs w:val="28"/>
        </w:rPr>
        <w:tab/>
        <w:tab/>
        <w:tab/>
        <w:tab/>
        <w:tab/>
        <w:tab/>
        <w:tab/>
        <w:tab/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4-р</w:t>
      </w:r>
      <w:r>
        <w:rPr>
          <w:sz w:val="28"/>
          <w:szCs w:val="28"/>
        </w:rPr>
      </w:r>
    </w:p>
    <w:p>
      <w:pPr>
        <w:pStyle w:val="885"/>
        <w:jc w:val="center"/>
        <w:spacing w:before="19"/>
        <w:widowControl/>
        <w:rPr>
          <w:rStyle w:val="886"/>
          <w:b/>
          <w:sz w:val="28"/>
          <w:szCs w:val="28"/>
        </w:rPr>
        <w:outlineLvl w:val="0"/>
      </w:pPr>
      <w:r>
        <w:rPr>
          <w:rStyle w:val="886"/>
          <w:b/>
          <w:sz w:val="28"/>
          <w:szCs w:val="28"/>
        </w:rPr>
        <w:t xml:space="preserve">О проведении </w:t>
      </w:r>
      <w:r>
        <w:rPr>
          <w:rStyle w:val="886"/>
          <w:b/>
          <w:sz w:val="28"/>
          <w:szCs w:val="28"/>
        </w:rPr>
        <w:t xml:space="preserve">очередного заседания </w:t>
      </w:r>
      <w:r>
        <w:rPr>
          <w:rStyle w:val="886"/>
          <w:b/>
          <w:sz w:val="28"/>
          <w:szCs w:val="28"/>
        </w:rPr>
        <w:t xml:space="preserve">Совета депутатов</w:t>
      </w:r>
      <w:r>
        <w:rPr>
          <w:rStyle w:val="886"/>
          <w:b/>
          <w:sz w:val="28"/>
          <w:szCs w:val="28"/>
        </w:rPr>
      </w:r>
      <w:r>
        <w:rPr>
          <w:rStyle w:val="886"/>
          <w:b/>
          <w:sz w:val="28"/>
          <w:szCs w:val="28"/>
        </w:rPr>
      </w:r>
    </w:p>
    <w:p>
      <w:pPr>
        <w:pStyle w:val="865"/>
        <w:ind w:firstLine="708"/>
        <w:jc w:val="both"/>
        <w:spacing w:line="360" w:lineRule="auto"/>
        <w:rPr>
          <w:rStyle w:val="886"/>
          <w:sz w:val="28"/>
          <w:szCs w:val="28"/>
        </w:rPr>
      </w:pPr>
      <w:r>
        <w:rPr>
          <w:rStyle w:val="886"/>
          <w:sz w:val="28"/>
          <w:szCs w:val="28"/>
        </w:rPr>
      </w:r>
      <w:r>
        <w:rPr>
          <w:rStyle w:val="886"/>
          <w:sz w:val="28"/>
          <w:szCs w:val="28"/>
        </w:rPr>
      </w:r>
      <w:r>
        <w:rPr>
          <w:rStyle w:val="886"/>
          <w:sz w:val="28"/>
          <w:szCs w:val="28"/>
        </w:rPr>
      </w:r>
    </w:p>
    <w:p>
      <w:pPr>
        <w:pStyle w:val="865"/>
        <w:ind w:firstLine="708"/>
        <w:jc w:val="both"/>
        <w:spacing w:line="360" w:lineRule="auto"/>
        <w:rPr>
          <w:sz w:val="28"/>
          <w:szCs w:val="28"/>
        </w:rPr>
      </w:pPr>
      <w:r>
        <w:rPr>
          <w:rStyle w:val="886"/>
          <w:sz w:val="28"/>
          <w:szCs w:val="28"/>
        </w:rPr>
        <w:t xml:space="preserve">В соответствии с</w:t>
      </w:r>
      <w:r>
        <w:rPr>
          <w:sz w:val="28"/>
          <w:szCs w:val="28"/>
        </w:rPr>
        <w:t xml:space="preserve"> Федеральным законом от 06 октября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2003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 131 – ФЗ «Об общих принципах организации местного самоуправления в Российской Федерации»,</w:t>
      </w:r>
      <w:r>
        <w:rPr>
          <w:rStyle w:val="892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Регламент</w:t>
      </w:r>
      <w:r>
        <w:rPr>
          <w:sz w:val="28"/>
          <w:szCs w:val="28"/>
        </w:rPr>
        <w:t xml:space="preserve">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Совета депутатов Бутурлинского муниципального округа Нижегородской области</w:t>
      </w:r>
      <w:r>
        <w:rPr>
          <w:sz w:val="28"/>
          <w:szCs w:val="28"/>
        </w:rPr>
        <w:t xml:space="preserve">, утвержденн</w:t>
      </w:r>
      <w:r>
        <w:rPr>
          <w:sz w:val="28"/>
          <w:szCs w:val="28"/>
        </w:rPr>
        <w:t xml:space="preserve">ым</w:t>
      </w:r>
      <w:r>
        <w:rPr>
          <w:sz w:val="28"/>
          <w:szCs w:val="28"/>
        </w:rPr>
        <w:t xml:space="preserve"> решением </w:t>
      </w:r>
      <w:r>
        <w:rPr>
          <w:sz w:val="28"/>
          <w:szCs w:val="28"/>
        </w:rPr>
        <w:t xml:space="preserve">Совета депутатов</w:t>
      </w:r>
      <w:r>
        <w:rPr>
          <w:sz w:val="28"/>
          <w:szCs w:val="28"/>
        </w:rPr>
        <w:t xml:space="preserve"> Бутурлинского муниципаль</w:t>
      </w:r>
      <w:r>
        <w:rPr>
          <w:sz w:val="28"/>
          <w:szCs w:val="28"/>
        </w:rPr>
        <w:t xml:space="preserve">ного </w:t>
      </w:r>
      <w:r>
        <w:rPr>
          <w:sz w:val="28"/>
          <w:szCs w:val="28"/>
        </w:rPr>
        <w:t xml:space="preserve">округа Нижегородской области от 28</w:t>
      </w:r>
      <w:r>
        <w:rPr>
          <w:sz w:val="28"/>
          <w:szCs w:val="28"/>
        </w:rPr>
        <w:t xml:space="preserve"> сентября </w:t>
      </w:r>
      <w:r>
        <w:rPr>
          <w:sz w:val="28"/>
          <w:szCs w:val="28"/>
        </w:rPr>
        <w:t xml:space="preserve">2020 </w:t>
      </w:r>
      <w:r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№ 2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708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1. Провести очередное заседание Совета депутатов Бутурлинского муниципального округа Нижегородской области </w:t>
      </w:r>
      <w:r>
        <w:rPr>
          <w:sz w:val="28"/>
          <w:szCs w:val="28"/>
        </w:rPr>
        <w:t xml:space="preserve">19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марта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10.00 </w:t>
      </w:r>
      <w:r>
        <w:rPr>
          <w:sz w:val="28"/>
          <w:szCs w:val="28"/>
        </w:rPr>
        <w:t xml:space="preserve"> в актовом зале администрации Бутурлинского муниципального округа Нижегородской области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5"/>
        <w:ind w:firstLine="708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 Утвердить повестку дня заседания </w:t>
      </w:r>
      <w:r>
        <w:rPr>
          <w:sz w:val="28"/>
          <w:szCs w:val="28"/>
        </w:rPr>
        <w:t xml:space="preserve">Совета депутатов</w:t>
      </w:r>
      <w:r>
        <w:rPr>
          <w:sz w:val="28"/>
          <w:szCs w:val="28"/>
        </w:rPr>
        <w:t xml:space="preserve"> согласно приложению.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ind w:firstLine="701"/>
        <w:spacing w:line="490" w:lineRule="exact"/>
        <w:widowControl/>
        <w:tabs>
          <w:tab w:val="left" w:pos="1018" w:leader="none"/>
        </w:tabs>
        <w:rPr>
          <w:rStyle w:val="886"/>
          <w:sz w:val="28"/>
          <w:szCs w:val="28"/>
        </w:rPr>
      </w:pPr>
      <w:r>
        <w:rPr>
          <w:rStyle w:val="886"/>
          <w:sz w:val="28"/>
          <w:szCs w:val="28"/>
        </w:rPr>
        <w:t xml:space="preserve">3</w:t>
      </w:r>
      <w:r>
        <w:rPr>
          <w:rStyle w:val="886"/>
          <w:sz w:val="28"/>
          <w:szCs w:val="28"/>
        </w:rPr>
        <w:t xml:space="preserve">. </w:t>
      </w:r>
      <w:r>
        <w:rPr>
          <w:rStyle w:val="886"/>
          <w:sz w:val="28"/>
          <w:szCs w:val="28"/>
        </w:rPr>
        <w:t xml:space="preserve">Возложить ответственность за подготовку</w:t>
      </w:r>
      <w:r>
        <w:rPr>
          <w:rStyle w:val="886"/>
          <w:sz w:val="28"/>
          <w:szCs w:val="28"/>
        </w:rPr>
        <w:t xml:space="preserve"> </w:t>
      </w:r>
      <w:r>
        <w:rPr>
          <w:rStyle w:val="886"/>
          <w:sz w:val="28"/>
          <w:szCs w:val="28"/>
        </w:rPr>
        <w:t xml:space="preserve">на </w:t>
      </w:r>
      <w:r>
        <w:rPr>
          <w:rStyle w:val="886"/>
          <w:sz w:val="28"/>
          <w:szCs w:val="28"/>
        </w:rPr>
        <w:t xml:space="preserve">сектор</w:t>
      </w:r>
      <w:r>
        <w:rPr>
          <w:rStyle w:val="886"/>
          <w:sz w:val="28"/>
          <w:szCs w:val="28"/>
        </w:rPr>
        <w:t xml:space="preserve"> </w:t>
      </w:r>
      <w:r>
        <w:rPr>
          <w:rStyle w:val="886"/>
          <w:sz w:val="28"/>
          <w:szCs w:val="28"/>
        </w:rPr>
        <w:t xml:space="preserve">Совета депутатов</w:t>
      </w:r>
      <w:r>
        <w:rPr>
          <w:rStyle w:val="886"/>
          <w:sz w:val="28"/>
          <w:szCs w:val="28"/>
        </w:rPr>
        <w:t xml:space="preserve"> Бутурлинского муниципального </w:t>
      </w:r>
      <w:r>
        <w:rPr>
          <w:rStyle w:val="886"/>
          <w:sz w:val="28"/>
          <w:szCs w:val="28"/>
        </w:rPr>
        <w:t xml:space="preserve">округа Нижегородской области (</w:t>
      </w:r>
      <w:r>
        <w:rPr>
          <w:rStyle w:val="886"/>
          <w:sz w:val="28"/>
          <w:szCs w:val="28"/>
        </w:rPr>
        <w:t xml:space="preserve">Каширина С.В</w:t>
      </w:r>
      <w:r>
        <w:rPr>
          <w:rStyle w:val="886"/>
          <w:sz w:val="28"/>
          <w:szCs w:val="28"/>
        </w:rPr>
        <w:t xml:space="preserve">.</w:t>
      </w:r>
      <w:r>
        <w:rPr>
          <w:rStyle w:val="886"/>
          <w:sz w:val="28"/>
          <w:szCs w:val="28"/>
        </w:rPr>
        <w:t xml:space="preserve">).</w:t>
      </w:r>
      <w:r>
        <w:rPr>
          <w:rStyle w:val="886"/>
          <w:sz w:val="28"/>
          <w:szCs w:val="28"/>
        </w:rPr>
      </w:r>
      <w:r>
        <w:rPr>
          <w:rStyle w:val="886"/>
          <w:sz w:val="28"/>
          <w:szCs w:val="28"/>
        </w:rPr>
      </w:r>
    </w:p>
    <w:p>
      <w:pPr>
        <w:pStyle w:val="865"/>
        <w:ind w:firstLine="701"/>
        <w:jc w:val="both"/>
        <w:spacing w:line="360" w:lineRule="auto"/>
        <w:shd w:val="clear" w:color="auto" w:fill="ffffff"/>
        <w:widowControl w:val="off"/>
        <w:tabs>
          <w:tab w:val="left" w:pos="922" w:leader="none"/>
        </w:tabs>
        <w:rPr>
          <w:color w:val="000000"/>
          <w:spacing w:val="-16"/>
          <w:sz w:val="28"/>
          <w:szCs w:val="28"/>
        </w:rPr>
      </w:pPr>
      <w:r>
        <w:rPr>
          <w:color w:val="000000"/>
          <w:spacing w:val="-16"/>
          <w:sz w:val="28"/>
          <w:szCs w:val="28"/>
        </w:rPr>
      </w:r>
      <w:r>
        <w:rPr>
          <w:color w:val="000000"/>
          <w:spacing w:val="-16"/>
          <w:sz w:val="28"/>
          <w:szCs w:val="28"/>
        </w:rPr>
      </w:r>
      <w:r>
        <w:rPr>
          <w:color w:val="000000"/>
          <w:spacing w:val="-16"/>
          <w:sz w:val="28"/>
          <w:szCs w:val="28"/>
        </w:rPr>
      </w:r>
    </w:p>
    <w:p>
      <w:pPr>
        <w:pStyle w:val="865"/>
        <w:ind w:firstLine="701"/>
        <w:jc w:val="both"/>
        <w:spacing w:line="360" w:lineRule="auto"/>
        <w:shd w:val="clear" w:color="auto" w:fill="ffffff"/>
        <w:widowControl w:val="off"/>
        <w:tabs>
          <w:tab w:val="left" w:pos="922" w:leader="none"/>
        </w:tabs>
        <w:rPr>
          <w:color w:val="000000"/>
          <w:spacing w:val="-16"/>
          <w:sz w:val="28"/>
          <w:szCs w:val="28"/>
        </w:rPr>
      </w:pPr>
      <w:r>
        <w:rPr>
          <w:color w:val="000000"/>
          <w:spacing w:val="-16"/>
          <w:sz w:val="28"/>
          <w:szCs w:val="28"/>
        </w:rPr>
      </w:r>
      <w:r>
        <w:rPr>
          <w:color w:val="000000"/>
          <w:spacing w:val="-16"/>
          <w:sz w:val="28"/>
          <w:szCs w:val="28"/>
        </w:rPr>
      </w:r>
      <w:r>
        <w:rPr>
          <w:color w:val="000000"/>
          <w:spacing w:val="-16"/>
          <w:sz w:val="28"/>
          <w:szCs w:val="28"/>
        </w:rPr>
      </w:r>
    </w:p>
    <w:p>
      <w:pPr>
        <w:pStyle w:val="872"/>
        <w:ind w:left="0"/>
        <w:spacing w:line="360" w:lineRule="auto"/>
        <w:rPr>
          <w:szCs w:val="28"/>
        </w:rPr>
        <w:sectPr>
          <w:footnotePr/>
          <w:endnotePr/>
          <w:type w:val="nextPage"/>
          <w:pgSz w:w="11906" w:h="16838" w:orient="portrait"/>
          <w:pgMar w:top="851" w:right="851" w:bottom="851" w:left="1418" w:header="709" w:footer="709" w:gutter="0"/>
          <w:cols w:num="1" w:sep="0" w:space="708" w:equalWidth="1"/>
          <w:docGrid w:linePitch="360"/>
        </w:sectPr>
      </w:pPr>
      <w:r>
        <w:rPr>
          <w:szCs w:val="28"/>
        </w:rPr>
        <w:t xml:space="preserve">Председатель Совета депутатов</w:t>
      </w:r>
      <w:r>
        <w:rPr>
          <w:szCs w:val="28"/>
        </w:rPr>
        <w:tab/>
        <w:tab/>
        <w:tab/>
        <w:tab/>
        <w:tab/>
        <w:tab/>
      </w:r>
      <w:r>
        <w:rPr>
          <w:szCs w:val="28"/>
        </w:rPr>
        <w:t xml:space="preserve">Н.А.Чичков</w:t>
      </w:r>
      <w:r>
        <w:rPr>
          <w:szCs w:val="28"/>
        </w:rPr>
      </w:r>
      <w:r>
        <w:rPr>
          <w:szCs w:val="28"/>
        </w:rPr>
      </w:r>
    </w:p>
    <w:p>
      <w:pPr>
        <w:pStyle w:val="879"/>
        <w:ind w:left="4680"/>
        <w:jc w:val="right"/>
        <w:outlineLvl w:val="0"/>
      </w:pPr>
      <w:r>
        <w:t xml:space="preserve">Приложение</w:t>
      </w:r>
      <w:r/>
    </w:p>
    <w:p>
      <w:pPr>
        <w:pStyle w:val="879"/>
        <w:ind w:left="4680"/>
        <w:jc w:val="right"/>
      </w:pPr>
      <w:r>
        <w:t xml:space="preserve">к </w:t>
      </w:r>
      <w:r>
        <w:t xml:space="preserve">распоряжению</w:t>
      </w:r>
      <w:r>
        <w:t xml:space="preserve"> </w:t>
      </w:r>
      <w:r>
        <w:t xml:space="preserve">председателя Совета </w:t>
      </w:r>
      <w:r>
        <w:t xml:space="preserve">д</w:t>
      </w:r>
      <w:r>
        <w:t xml:space="preserve">епутатов</w:t>
      </w:r>
      <w:r>
        <w:t xml:space="preserve"> Бутурлинского </w:t>
      </w:r>
      <w:r>
        <w:t xml:space="preserve">м</w:t>
      </w:r>
      <w:r>
        <w:t xml:space="preserve">униципального </w:t>
      </w:r>
      <w:r>
        <w:t xml:space="preserve">округа</w:t>
      </w:r>
      <w:r/>
    </w:p>
    <w:p>
      <w:pPr>
        <w:pStyle w:val="879"/>
        <w:ind w:left="4680"/>
        <w:jc w:val="right"/>
      </w:pPr>
      <w:r>
        <w:t xml:space="preserve">Нижегородской области </w:t>
      </w:r>
      <w:r/>
    </w:p>
    <w:p>
      <w:pPr>
        <w:pStyle w:val="879"/>
        <w:ind w:left="4680"/>
        <w:jc w:val="right"/>
      </w:pPr>
      <w:r>
        <w:t xml:space="preserve">от </w:t>
      </w:r>
      <w:r>
        <w:t xml:space="preserve">16</w:t>
      </w:r>
      <w:r>
        <w:t xml:space="preserve">.</w:t>
      </w:r>
      <w:r>
        <w:t xml:space="preserve">0</w:t>
      </w:r>
      <w:r>
        <w:t xml:space="preserve">3</w:t>
      </w:r>
      <w:r>
        <w:t xml:space="preserve">.20</w:t>
      </w:r>
      <w:r>
        <w:t xml:space="preserve">2</w:t>
      </w:r>
      <w:r>
        <w:t xml:space="preserve">6</w:t>
      </w:r>
      <w:r>
        <w:t xml:space="preserve"> № </w:t>
      </w:r>
      <w:r>
        <w:t xml:space="preserve">4</w:t>
      </w:r>
      <w:r>
        <w:t xml:space="preserve">-р</w:t>
      </w:r>
      <w:r/>
    </w:p>
    <w:p>
      <w:pPr>
        <w:pStyle w:val="879"/>
        <w:ind w:left="4680"/>
        <w:jc w:val="right"/>
      </w:pPr>
      <w:r/>
      <w:r/>
    </w:p>
    <w:p>
      <w:pPr>
        <w:pStyle w:val="879"/>
        <w:jc w:val="center"/>
        <w:rPr>
          <w:b/>
        </w:rPr>
      </w:pPr>
      <w:r>
        <w:rPr>
          <w:b/>
        </w:rPr>
        <w:t xml:space="preserve">Повестка дня:</w:t>
      </w:r>
      <w:r>
        <w:rPr>
          <w:b/>
        </w:rPr>
      </w:r>
      <w:r>
        <w:rPr>
          <w:b/>
        </w:rPr>
      </w:r>
    </w:p>
    <w:p>
      <w:pPr>
        <w:pStyle w:val="877"/>
        <w:numPr>
          <w:ilvl w:val="0"/>
          <w:numId w:val="16"/>
        </w:numPr>
        <w:ind w:left="0" w:firstLine="709"/>
        <w:jc w:val="both"/>
        <w:spacing w:after="0" w:line="240" w:lineRule="auto"/>
        <w:rPr>
          <w:rStyle w:val="894"/>
          <w:sz w:val="28"/>
          <w:szCs w:val="28"/>
        </w:rPr>
      </w:pPr>
      <w:r>
        <w:rPr>
          <w:rStyle w:val="894"/>
          <w:sz w:val="28"/>
          <w:szCs w:val="28"/>
        </w:rPr>
        <w:t xml:space="preserve">О деятельности администрации Бутурлинского муниципального округа Нижегородской области за 2025 год. Докл. Петрова М.Ф. – глава местного самоуправления</w:t>
      </w:r>
      <w:r>
        <w:rPr>
          <w:rStyle w:val="894"/>
          <w:sz w:val="28"/>
          <w:szCs w:val="28"/>
        </w:rPr>
        <w:t xml:space="preserve"> Бутурлинского муниципального округа Нижегородской области</w:t>
      </w:r>
      <w:r>
        <w:rPr>
          <w:rStyle w:val="894"/>
          <w:sz w:val="28"/>
          <w:szCs w:val="28"/>
        </w:rPr>
        <w:t xml:space="preserve">. </w:t>
      </w:r>
      <w:r>
        <w:rPr>
          <w:rStyle w:val="894"/>
          <w:sz w:val="28"/>
          <w:szCs w:val="28"/>
        </w:rPr>
      </w:r>
      <w:r>
        <w:rPr>
          <w:rStyle w:val="894"/>
          <w:sz w:val="28"/>
          <w:szCs w:val="28"/>
        </w:rPr>
      </w:r>
    </w:p>
    <w:p>
      <w:pPr>
        <w:pStyle w:val="877"/>
        <w:numPr>
          <w:ilvl w:val="0"/>
          <w:numId w:val="16"/>
        </w:numPr>
        <w:ind w:left="0" w:firstLine="709"/>
        <w:jc w:val="both"/>
        <w:spacing w:after="0" w:line="240" w:lineRule="auto"/>
        <w:rPr>
          <w:rStyle w:val="894"/>
          <w:sz w:val="28"/>
          <w:szCs w:val="28"/>
        </w:rPr>
      </w:pPr>
      <w:r>
        <w:rPr>
          <w:rStyle w:val="894"/>
          <w:sz w:val="28"/>
          <w:szCs w:val="28"/>
        </w:rPr>
        <w:t xml:space="preserve">Об утверждении ключевых показат</w:t>
      </w:r>
      <w:r>
        <w:rPr>
          <w:rStyle w:val="894"/>
          <w:sz w:val="28"/>
          <w:szCs w:val="28"/>
        </w:rPr>
        <w:t xml:space="preserve">елей эффективности деятельности главы местного самоуправления Бутурлинского муниципального округа Нижегородской области, инвестиционного уполномоченного Бутурлинского муниципального округа Нижегородской области в сфере сопровождения инвестиционных проектов</w:t>
      </w:r>
      <w:r>
        <w:rPr>
          <w:rFonts w:ascii="Times New Roman" w:hAnsi="Times New Roman"/>
        </w:rPr>
        <w:t xml:space="preserve"> </w:t>
      </w:r>
      <w:r>
        <w:rPr>
          <w:rStyle w:val="894"/>
          <w:sz w:val="28"/>
          <w:szCs w:val="28"/>
        </w:rPr>
        <w:t xml:space="preserve">с привлечением частных инвестиций на 2026 год. Докл. Мочалова Ирина Васильевна – начальник отдела экономики, прогнозирования и инвестиционной политики</w:t>
      </w:r>
      <w:r>
        <w:rPr>
          <w:rStyle w:val="894"/>
          <w:sz w:val="28"/>
          <w:szCs w:val="28"/>
        </w:rPr>
        <w:t xml:space="preserve"> администрации </w:t>
      </w:r>
      <w:r>
        <w:rPr>
          <w:rStyle w:val="894"/>
          <w:sz w:val="28"/>
          <w:szCs w:val="28"/>
        </w:rPr>
        <w:t xml:space="preserve"> Бутурлинского муниципального округа Нижегородской области</w:t>
      </w:r>
      <w:r>
        <w:rPr>
          <w:rStyle w:val="894"/>
          <w:sz w:val="28"/>
          <w:szCs w:val="28"/>
        </w:rPr>
        <w:t xml:space="preserve">.</w:t>
      </w:r>
      <w:r>
        <w:rPr>
          <w:rStyle w:val="894"/>
          <w:sz w:val="28"/>
          <w:szCs w:val="28"/>
        </w:rPr>
      </w:r>
      <w:r>
        <w:rPr>
          <w:rStyle w:val="894"/>
          <w:sz w:val="28"/>
          <w:szCs w:val="28"/>
        </w:rPr>
      </w:r>
    </w:p>
    <w:p>
      <w:pPr>
        <w:pStyle w:val="877"/>
        <w:numPr>
          <w:ilvl w:val="0"/>
          <w:numId w:val="16"/>
        </w:numPr>
        <w:ind w:left="0" w:firstLine="709"/>
        <w:jc w:val="both"/>
        <w:spacing w:after="0" w:line="240" w:lineRule="auto"/>
        <w:rPr>
          <w:rStyle w:val="894"/>
          <w:sz w:val="28"/>
          <w:szCs w:val="28"/>
        </w:rPr>
      </w:pPr>
      <w:r>
        <w:rPr>
          <w:rStyle w:val="894"/>
          <w:sz w:val="28"/>
          <w:szCs w:val="28"/>
        </w:rPr>
        <w:t xml:space="preserve">О деятельности Совета депутатов Бутурлинского муниципального округа Нижегородской области за 2025 год. Докл. Чичков Н.А.</w:t>
      </w:r>
      <w:r>
        <w:rPr>
          <w:rStyle w:val="894"/>
          <w:sz w:val="28"/>
          <w:szCs w:val="28"/>
        </w:rPr>
        <w:t xml:space="preserve"> – председатель Совета депутатов </w:t>
      </w:r>
      <w:r>
        <w:rPr>
          <w:rStyle w:val="894"/>
          <w:sz w:val="28"/>
          <w:szCs w:val="28"/>
        </w:rPr>
        <w:t xml:space="preserve">Бутурлинского муниципального округа Нижегородской области</w:t>
      </w:r>
      <w:r>
        <w:rPr>
          <w:rStyle w:val="894"/>
          <w:sz w:val="28"/>
          <w:szCs w:val="28"/>
        </w:rPr>
        <w:t xml:space="preserve">.</w:t>
      </w:r>
      <w:r>
        <w:rPr>
          <w:rStyle w:val="894"/>
          <w:sz w:val="28"/>
          <w:szCs w:val="28"/>
        </w:rPr>
      </w:r>
      <w:r>
        <w:rPr>
          <w:rStyle w:val="894"/>
          <w:sz w:val="28"/>
          <w:szCs w:val="28"/>
        </w:rPr>
      </w:r>
    </w:p>
    <w:p>
      <w:pPr>
        <w:pStyle w:val="877"/>
        <w:numPr>
          <w:ilvl w:val="0"/>
          <w:numId w:val="16"/>
        </w:numPr>
        <w:ind w:left="0" w:firstLine="709"/>
        <w:jc w:val="both"/>
        <w:spacing w:after="0" w:line="240" w:lineRule="auto"/>
        <w:rPr>
          <w:rStyle w:val="894"/>
          <w:sz w:val="28"/>
          <w:szCs w:val="28"/>
        </w:rPr>
      </w:pPr>
      <w:r>
        <w:rPr>
          <w:rStyle w:val="894"/>
          <w:sz w:val="28"/>
          <w:szCs w:val="28"/>
        </w:rPr>
        <w:t xml:space="preserve">О деятельности Контрольно-счетной инспекции Бутурлинского муниципального округа Нижегородской области. Докл. Волкова Наталья Николаевна – председате</w:t>
      </w:r>
      <w:r>
        <w:rPr>
          <w:rStyle w:val="894"/>
          <w:sz w:val="28"/>
          <w:szCs w:val="28"/>
        </w:rPr>
        <w:t xml:space="preserve">ль Контрольно-счетной инспекции </w:t>
      </w:r>
      <w:r>
        <w:rPr>
          <w:rStyle w:val="894"/>
          <w:sz w:val="28"/>
          <w:szCs w:val="28"/>
        </w:rPr>
        <w:t xml:space="preserve">Бутурлинского муниципального округа Нижегородской области</w:t>
      </w:r>
      <w:r>
        <w:rPr>
          <w:rStyle w:val="894"/>
          <w:sz w:val="28"/>
          <w:szCs w:val="28"/>
        </w:rPr>
        <w:t xml:space="preserve">.</w:t>
      </w:r>
      <w:r>
        <w:rPr>
          <w:rStyle w:val="894"/>
          <w:sz w:val="28"/>
          <w:szCs w:val="28"/>
        </w:rPr>
      </w:r>
      <w:r>
        <w:rPr>
          <w:rStyle w:val="894"/>
          <w:sz w:val="28"/>
          <w:szCs w:val="28"/>
        </w:rPr>
      </w:r>
    </w:p>
    <w:p>
      <w:pPr>
        <w:pStyle w:val="877"/>
        <w:numPr>
          <w:ilvl w:val="0"/>
          <w:numId w:val="16"/>
        </w:numPr>
        <w:ind w:left="0" w:firstLine="709"/>
        <w:jc w:val="both"/>
        <w:spacing w:after="0" w:line="240" w:lineRule="auto"/>
        <w:rPr>
          <w:rStyle w:val="894"/>
          <w:sz w:val="28"/>
          <w:szCs w:val="28"/>
        </w:rPr>
      </w:pPr>
      <w:r>
        <w:rPr>
          <w:rStyle w:val="894"/>
          <w:sz w:val="28"/>
          <w:szCs w:val="28"/>
        </w:rPr>
        <w:t xml:space="preserve">О внесении изменений в решение Совета депутатов Бутурлинского муниципального округа Нижегородской области «О бюджете Бутурлинского муниципального округа Нижегородской обл</w:t>
      </w:r>
      <w:r>
        <w:rPr>
          <w:rStyle w:val="894"/>
          <w:sz w:val="28"/>
          <w:szCs w:val="28"/>
        </w:rPr>
        <w:t xml:space="preserve">асти на 2026 год и на плановый период 2027 и 2028 годов».  Докл. Казакова Ольга Александровна – и.о. начальника финан</w:t>
      </w:r>
      <w:r>
        <w:rPr>
          <w:rStyle w:val="894"/>
          <w:sz w:val="28"/>
          <w:szCs w:val="28"/>
        </w:rPr>
        <w:t xml:space="preserve">сового управления администрации </w:t>
      </w:r>
      <w:r>
        <w:rPr>
          <w:rStyle w:val="894"/>
          <w:sz w:val="28"/>
          <w:szCs w:val="28"/>
        </w:rPr>
        <w:t xml:space="preserve">Бутурлинского муниципального округа Нижегородской области</w:t>
      </w:r>
      <w:r>
        <w:rPr>
          <w:rStyle w:val="894"/>
          <w:sz w:val="28"/>
          <w:szCs w:val="28"/>
        </w:rPr>
        <w:t xml:space="preserve">.</w:t>
      </w:r>
      <w:r>
        <w:rPr>
          <w:rStyle w:val="894"/>
          <w:sz w:val="28"/>
          <w:szCs w:val="28"/>
        </w:rPr>
      </w:r>
      <w:r>
        <w:rPr>
          <w:rStyle w:val="894"/>
          <w:sz w:val="28"/>
          <w:szCs w:val="28"/>
        </w:rPr>
      </w:r>
    </w:p>
    <w:p>
      <w:pPr>
        <w:pStyle w:val="877"/>
        <w:numPr>
          <w:ilvl w:val="0"/>
          <w:numId w:val="16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Style w:val="894"/>
          <w:sz w:val="28"/>
          <w:szCs w:val="28"/>
        </w:rPr>
        <w:t xml:space="preserve">О состоянии правопорядка  на территории Бутурлинского муниципального округа и результатах деятельности ОП (дислокация р.п.Бутурлино) Межмуниципального отдела МВД России «Княгининский» за 12 месяцев 2025 года. Докл. Трушин Александр Владимирович – </w:t>
      </w:r>
      <w:r>
        <w:rPr>
          <w:rFonts w:ascii="Times New Roman" w:hAnsi="Times New Roman"/>
          <w:sz w:val="28"/>
          <w:szCs w:val="28"/>
          <w:lang w:eastAsia="zh-CN"/>
        </w:rPr>
        <w:t xml:space="preserve">начальник отдела полиции (дислокация р.п. Бутурлино) МО МВД России «Княгининский», подполковник полиции.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7"/>
        <w:numPr>
          <w:ilvl w:val="0"/>
          <w:numId w:val="16"/>
        </w:numPr>
        <w:ind w:left="0" w:firstLine="709"/>
        <w:jc w:val="both"/>
        <w:spacing w:after="0" w:line="240" w:lineRule="auto"/>
        <w:rPr>
          <w:rStyle w:val="894"/>
          <w:sz w:val="28"/>
          <w:szCs w:val="28"/>
        </w:rPr>
      </w:pPr>
      <w:r>
        <w:rPr>
          <w:rStyle w:val="894"/>
          <w:sz w:val="28"/>
          <w:szCs w:val="28"/>
        </w:rPr>
        <w:t xml:space="preserve">О внесении измене</w:t>
      </w:r>
      <w:r>
        <w:rPr>
          <w:rStyle w:val="894"/>
          <w:sz w:val="28"/>
          <w:szCs w:val="28"/>
        </w:rPr>
        <w:t xml:space="preserve">ний в решение Совета депутатов Бутурлинского муниципального округа Нижегородской области от 12 апреля 2021 г. № 32 «Об утверждении Положения о статусе депутата Совета депутатов Бутурлинского муниципального округа Нижегородской области». Докл. Софонова Л.Е.</w:t>
      </w:r>
      <w:r>
        <w:rPr>
          <w:rStyle w:val="894"/>
          <w:sz w:val="28"/>
          <w:szCs w:val="28"/>
        </w:rPr>
        <w:t xml:space="preserve"> – ведущий юрист Совета депутатов </w:t>
      </w:r>
      <w:r>
        <w:rPr>
          <w:rStyle w:val="894"/>
          <w:sz w:val="28"/>
          <w:szCs w:val="28"/>
        </w:rPr>
        <w:t xml:space="preserve">Бутурлинского муниципального округа Нижегородской области</w:t>
      </w:r>
      <w:r>
        <w:rPr>
          <w:rStyle w:val="894"/>
          <w:sz w:val="28"/>
          <w:szCs w:val="28"/>
        </w:rPr>
        <w:t xml:space="preserve">.</w:t>
      </w:r>
      <w:r>
        <w:rPr>
          <w:rStyle w:val="894"/>
          <w:sz w:val="28"/>
          <w:szCs w:val="28"/>
        </w:rPr>
      </w:r>
      <w:r>
        <w:rPr>
          <w:rStyle w:val="894"/>
          <w:sz w:val="28"/>
          <w:szCs w:val="28"/>
        </w:rPr>
      </w:r>
    </w:p>
    <w:p>
      <w:pPr>
        <w:pStyle w:val="877"/>
        <w:numPr>
          <w:ilvl w:val="0"/>
          <w:numId w:val="16"/>
        </w:numPr>
        <w:ind w:left="0" w:firstLine="709"/>
        <w:jc w:val="both"/>
        <w:spacing w:after="0" w:line="240" w:lineRule="auto"/>
        <w:rPr>
          <w:rStyle w:val="894"/>
          <w:sz w:val="28"/>
          <w:szCs w:val="28"/>
        </w:rPr>
      </w:pPr>
      <w:r>
        <w:rPr>
          <w:rStyle w:val="894"/>
          <w:sz w:val="28"/>
          <w:szCs w:val="28"/>
        </w:rPr>
        <w:t xml:space="preserve">О внесении изменений 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Style w:val="894"/>
          <w:sz w:val="28"/>
          <w:szCs w:val="28"/>
        </w:rPr>
        <w:t xml:space="preserve">решение Совета депутатов Бутурлинского муниципального округа Нижегородской области от 12 апреля 2021 № 30 «Об утверждения  Положения «О статусе главы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местного самоуправления Бутурлинского муниципального округа Нижегородской области". </w:t>
      </w:r>
      <w:r>
        <w:rPr>
          <w:rStyle w:val="894"/>
          <w:sz w:val="28"/>
          <w:szCs w:val="28"/>
        </w:rPr>
        <w:t xml:space="preserve">Докл. Софонова Л.Е.</w:t>
      </w:r>
      <w:r>
        <w:rPr>
          <w:rStyle w:val="894"/>
          <w:sz w:val="28"/>
          <w:szCs w:val="28"/>
        </w:rPr>
      </w:r>
      <w:r>
        <w:rPr>
          <w:rStyle w:val="894"/>
          <w:sz w:val="28"/>
          <w:szCs w:val="28"/>
        </w:rPr>
      </w:r>
    </w:p>
    <w:p>
      <w:pPr>
        <w:pStyle w:val="877"/>
        <w:numPr>
          <w:ilvl w:val="0"/>
          <w:numId w:val="16"/>
        </w:numPr>
        <w:ind w:left="0" w:firstLine="709"/>
        <w:jc w:val="both"/>
        <w:spacing w:after="0" w:line="240" w:lineRule="auto"/>
        <w:rPr>
          <w:rStyle w:val="894"/>
          <w:sz w:val="28"/>
          <w:szCs w:val="28"/>
        </w:rPr>
      </w:pPr>
      <w:r>
        <w:rPr>
          <w:rStyle w:val="894"/>
          <w:sz w:val="28"/>
          <w:szCs w:val="28"/>
        </w:rPr>
        <w:t xml:space="preserve">Об утверждении Положения об управлении ЖКХ и строительства администрации Бутурлинского муниципального округа Нижегородской области. Докл. Софонова Л.Е.</w:t>
      </w:r>
      <w:r>
        <w:rPr>
          <w:rStyle w:val="894"/>
          <w:sz w:val="28"/>
          <w:szCs w:val="28"/>
        </w:rPr>
      </w:r>
      <w:r>
        <w:rPr>
          <w:rStyle w:val="894"/>
          <w:sz w:val="28"/>
          <w:szCs w:val="28"/>
        </w:rPr>
      </w:r>
    </w:p>
    <w:p>
      <w:pPr>
        <w:pStyle w:val="877"/>
        <w:numPr>
          <w:ilvl w:val="0"/>
          <w:numId w:val="16"/>
        </w:numPr>
        <w:ind w:left="0" w:firstLine="709"/>
        <w:jc w:val="both"/>
        <w:spacing w:after="0" w:line="240" w:lineRule="auto"/>
        <w:rPr>
          <w:rStyle w:val="894"/>
          <w:sz w:val="28"/>
          <w:szCs w:val="28"/>
        </w:rPr>
      </w:pPr>
      <w:r>
        <w:rPr>
          <w:rStyle w:val="894"/>
          <w:sz w:val="28"/>
          <w:szCs w:val="28"/>
          <w:highlight w:val="none"/>
        </w:rPr>
        <w:t xml:space="preserve">О внесении изменений в Положение об управлении по благоустройству и комплексному содержанию территорий администрации Бутурлинского муниципального округа Нижегородской области. Докл. Софонова Л.Е.</w:t>
      </w:r>
      <w:r>
        <w:rPr>
          <w:rStyle w:val="894"/>
          <w:sz w:val="28"/>
          <w:szCs w:val="28"/>
          <w:highlight w:val="none"/>
        </w:rPr>
      </w:r>
      <w:r>
        <w:rPr>
          <w:rStyle w:val="894"/>
          <w:sz w:val="28"/>
          <w:szCs w:val="28"/>
        </w:rPr>
      </w:r>
    </w:p>
    <w:p>
      <w:pPr>
        <w:pStyle w:val="877"/>
        <w:numPr>
          <w:ilvl w:val="0"/>
          <w:numId w:val="16"/>
        </w:numPr>
        <w:ind w:left="0" w:firstLine="709"/>
        <w:jc w:val="both"/>
        <w:spacing w:after="0" w:line="240" w:lineRule="auto"/>
        <w:rPr>
          <w:rStyle w:val="894"/>
          <w:sz w:val="28"/>
          <w:szCs w:val="28"/>
        </w:rPr>
      </w:pPr>
      <w:r>
        <w:rPr>
          <w:rStyle w:val="894"/>
          <w:sz w:val="28"/>
          <w:szCs w:val="28"/>
        </w:rPr>
        <w:t xml:space="preserve">Об оплате труда муниципального служащего  Бутурлинского муниципального округа Нижегородской области. Докл. Софонова Л.Е.</w:t>
      </w:r>
      <w:r>
        <w:rPr>
          <w:rStyle w:val="894"/>
          <w:sz w:val="28"/>
          <w:szCs w:val="28"/>
        </w:rPr>
      </w:r>
      <w:r>
        <w:rPr>
          <w:rStyle w:val="894"/>
          <w:sz w:val="28"/>
          <w:szCs w:val="28"/>
        </w:rPr>
      </w:r>
    </w:p>
    <w:p>
      <w:pPr>
        <w:pStyle w:val="877"/>
        <w:numPr>
          <w:ilvl w:val="0"/>
          <w:numId w:val="16"/>
        </w:numPr>
        <w:ind w:left="0" w:firstLine="709"/>
        <w:jc w:val="both"/>
        <w:spacing w:after="0" w:line="240" w:lineRule="auto"/>
        <w:rPr>
          <w:rStyle w:val="894"/>
          <w:sz w:val="28"/>
          <w:szCs w:val="28"/>
        </w:rPr>
      </w:pPr>
      <w:r>
        <w:rPr>
          <w:rStyle w:val="894"/>
          <w:sz w:val="28"/>
          <w:szCs w:val="28"/>
        </w:rPr>
        <w:t xml:space="preserve">О предоставлении гражданами, претендующими на замещение должностей муни</w:t>
      </w:r>
      <w:r>
        <w:rPr>
          <w:rStyle w:val="894"/>
          <w:sz w:val="28"/>
          <w:szCs w:val="28"/>
        </w:rPr>
        <w:t xml:space="preserve">ципальной службы Бутурлинского муниципального округа Нижегородской области, и муниципальными служащими Бутурлинского муниципального округа Нижегородской области сведений о доходах, об имуществе и обязательствах имущественного характера. Докл. Софонова Л.Е.</w:t>
      </w:r>
      <w:r>
        <w:rPr>
          <w:rStyle w:val="894"/>
          <w:sz w:val="28"/>
          <w:szCs w:val="28"/>
        </w:rPr>
      </w:r>
      <w:r>
        <w:rPr>
          <w:rStyle w:val="894"/>
          <w:sz w:val="28"/>
          <w:szCs w:val="28"/>
        </w:rPr>
      </w:r>
    </w:p>
    <w:p>
      <w:pPr>
        <w:pStyle w:val="877"/>
        <w:numPr>
          <w:ilvl w:val="0"/>
          <w:numId w:val="16"/>
        </w:numPr>
        <w:ind w:left="0" w:firstLine="709"/>
        <w:jc w:val="both"/>
        <w:spacing w:after="0" w:line="240" w:lineRule="auto"/>
        <w:rPr>
          <w:rStyle w:val="894"/>
          <w:sz w:val="28"/>
          <w:szCs w:val="28"/>
        </w:rPr>
      </w:pPr>
      <w:r>
        <w:rPr>
          <w:rStyle w:val="894"/>
          <w:sz w:val="28"/>
          <w:szCs w:val="28"/>
        </w:rPr>
        <w:t xml:space="preserve">О признании утратившим силу решение Совета депутатов Бутурлинского муниципального округа Нижегородской области от 05</w:t>
      </w:r>
      <w:r>
        <w:rPr>
          <w:rStyle w:val="894"/>
          <w:sz w:val="28"/>
          <w:szCs w:val="28"/>
        </w:rPr>
        <w:t xml:space="preserve">.12.2023 №78 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 в органах местного самоуправления Бутурлинского  муниципального округа Нижегородско</w:t>
      </w:r>
      <w:r>
        <w:rPr>
          <w:rStyle w:val="894"/>
          <w:sz w:val="28"/>
          <w:szCs w:val="28"/>
        </w:rPr>
        <w:t xml:space="preserve">й области на официальном сайте администрации Бутурлинского муниципального округа Нижегородской области в информационно-телекоммуникационной сети «Интернет» и предоставления этих сведений средствам массовой информации для опубликования». Докл. Софонова Л.Е.</w:t>
      </w:r>
      <w:r>
        <w:rPr>
          <w:rStyle w:val="894"/>
          <w:sz w:val="28"/>
          <w:szCs w:val="28"/>
        </w:rPr>
      </w:r>
      <w:r>
        <w:rPr>
          <w:rStyle w:val="894"/>
          <w:sz w:val="28"/>
          <w:szCs w:val="28"/>
        </w:rPr>
      </w:r>
    </w:p>
    <w:p>
      <w:pPr>
        <w:pStyle w:val="877"/>
        <w:numPr>
          <w:ilvl w:val="0"/>
          <w:numId w:val="16"/>
        </w:numPr>
        <w:ind w:left="0" w:firstLine="709"/>
        <w:jc w:val="both"/>
        <w:spacing w:after="0" w:line="240" w:lineRule="auto"/>
        <w:rPr>
          <w:rStyle w:val="894"/>
          <w:rFonts w:ascii="Times New Roman" w:hAnsi="Times New Roman" w:cs="Times New Roman"/>
          <w:sz w:val="28"/>
          <w:szCs w:val="28"/>
        </w:rPr>
      </w:pPr>
      <w:r>
        <w:rPr>
          <w:rStyle w:val="894"/>
          <w:rFonts w:ascii="Times New Roman" w:hAnsi="Times New Roman" w:eastAsia="Times New Roman" w:cs="Times New Roman"/>
          <w:sz w:val="28"/>
          <w:szCs w:val="28"/>
        </w:rPr>
      </w:r>
      <w:r>
        <w:rPr>
          <w:rStyle w:val="894"/>
          <w:rFonts w:ascii="Times New Roman" w:hAnsi="Times New Roman" w:eastAsia="Times New Roman" w:cs="Times New Roman"/>
          <w:sz w:val="28"/>
          <w:szCs w:val="28"/>
          <w:highlight w:val="none"/>
        </w:rPr>
        <w:t xml:space="preserve">О внесении изменений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0"/>
          <w:lang w:eastAsia="ar-SA"/>
        </w:rPr>
        <w:t xml:space="preserve">в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0"/>
          <w:lang w:eastAsia="ar-SA"/>
        </w:rPr>
        <w:t xml:space="preserve">П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0"/>
          <w:lang w:eastAsia="ar-SA"/>
        </w:rPr>
        <w:t xml:space="preserve">рогнозн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0"/>
          <w:lang w:eastAsia="ar-SA"/>
        </w:rPr>
        <w:t xml:space="preserve">ый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0"/>
          <w:lang w:eastAsia="ar-SA"/>
        </w:rPr>
        <w:t xml:space="preserve"> план приватизации муниципального имущества Бутурлинского муниципального округа Нижегородской области на 202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0"/>
          <w:lang w:eastAsia="ar-SA"/>
        </w:rPr>
        <w:t xml:space="preserve">5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0"/>
          <w:lang w:eastAsia="ar-SA"/>
        </w:rPr>
        <w:t xml:space="preserve">-202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0"/>
          <w:lang w:eastAsia="ar-SA"/>
        </w:rPr>
        <w:t xml:space="preserve">7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0"/>
          <w:lang w:eastAsia="ar-SA"/>
        </w:rPr>
        <w:t xml:space="preserve"> годы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0"/>
          <w:lang w:eastAsia="ar-SA"/>
        </w:rPr>
        <w:t xml:space="preserve">. Докл. Панкратова Наталья Владимировна – начальник отдела имущественных, земельных отношений и жилищной политики.</w:t>
      </w:r>
      <w:r>
        <w:rPr>
          <w:rFonts w:ascii="Times New Roman" w:hAnsi="Times New Roman" w:eastAsia="Times New Roman" w:cs="Times New Roman"/>
        </w:rPr>
      </w:r>
      <w:r>
        <w:rPr>
          <w:rStyle w:val="894"/>
          <w:rFonts w:ascii="Times New Roman" w:hAnsi="Times New Roman" w:cs="Times New Roman"/>
          <w:sz w:val="28"/>
          <w:szCs w:val="28"/>
        </w:rPr>
      </w:r>
    </w:p>
    <w:p>
      <w:pPr>
        <w:pStyle w:val="877"/>
        <w:numPr>
          <w:ilvl w:val="0"/>
          <w:numId w:val="16"/>
        </w:numPr>
        <w:ind w:left="0" w:firstLine="709"/>
        <w:jc w:val="both"/>
        <w:spacing w:after="0" w:line="240" w:lineRule="auto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0"/>
          <w:highlight w:val="none"/>
          <w:lang w:eastAsia="ar-SA"/>
        </w:rPr>
        <w:t xml:space="preserve">О внесении изменений в решение Совета депутатов Бутурлинского муниципального округа Нижегородской области от 12 февраля 2021 г.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0"/>
          <w:highlight w:val="none"/>
          <w:lang w:eastAsia="ar-SA"/>
        </w:rPr>
        <w:t xml:space="preserve">№ 12 «Об арендной плате за земельные участки и утверждении значения коэффициентов дифференциации (Кд) по видам деятельности внутри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0"/>
          <w:highlight w:val="none"/>
          <w:lang w:eastAsia="ar-SA"/>
        </w:rPr>
        <w:t xml:space="preserve">одного вида разрешенного использования земельного участка,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0"/>
          <w:highlight w:val="none"/>
          <w:lang w:eastAsia="ar-SA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0"/>
          <w:highlight w:val="none"/>
          <w:lang w:eastAsia="ar-SA"/>
        </w:rPr>
        <w:t xml:space="preserve"> находящегося в собственности Бутурлинского муниципального округа Нижегородской области и в государственной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0"/>
          <w:highlight w:val="none"/>
          <w:lang w:eastAsia="ar-SA"/>
        </w:rPr>
        <w:t xml:space="preserve">собственности до разграничения»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0"/>
          <w:highlight w:val="none"/>
          <w:lang w:eastAsia="ar-SA"/>
        </w:rPr>
        <w:t xml:space="preserve">. Докл. Панкратова Н.В.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0"/>
          <w:highlight w:val="none"/>
          <w:lang w:eastAsia="ar-SA"/>
        </w:rPr>
      </w:r>
      <w:r/>
    </w:p>
    <w:p>
      <w:pPr>
        <w:pStyle w:val="877"/>
        <w:numPr>
          <w:ilvl w:val="0"/>
          <w:numId w:val="16"/>
        </w:numPr>
        <w:ind w:left="0" w:firstLine="709"/>
        <w:jc w:val="both"/>
        <w:spacing w:after="0" w:line="240" w:lineRule="auto"/>
        <w:rPr>
          <w:rStyle w:val="894"/>
          <w:rFonts w:ascii="Times New Roman" w:hAnsi="Times New Roman" w:cs="Times New Roman"/>
          <w:sz w:val="28"/>
          <w:szCs w:val="28"/>
        </w:rPr>
      </w:pPr>
      <w:r>
        <w:rPr>
          <w:rStyle w:val="894"/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Style w:val="894"/>
          <w:rFonts w:ascii="Times New Roman" w:hAnsi="Times New Roman" w:eastAsia="Times New Roman" w:cs="Times New Roman"/>
          <w:sz w:val="28"/>
          <w:szCs w:val="28"/>
          <w:highlight w:val="none"/>
        </w:rPr>
        <w:t xml:space="preserve">О награждении Благодарственным письмом Совета депутатов. Докл. Чичков Н.А.</w:t>
      </w:r>
      <w:r>
        <w:rPr>
          <w:rFonts w:ascii="Times New Roman" w:hAnsi="Times New Roman" w:eastAsia="Times New Roman" w:cs="Times New Roman"/>
        </w:rPr>
      </w:r>
      <w:r>
        <w:rPr>
          <w:rStyle w:val="894"/>
          <w:rFonts w:ascii="Times New Roman" w:hAnsi="Times New Roman" w:cs="Times New Roman"/>
          <w:sz w:val="28"/>
          <w:szCs w:val="28"/>
        </w:rPr>
      </w:r>
    </w:p>
    <w:p>
      <w:pPr>
        <w:pStyle w:val="877"/>
        <w:numPr>
          <w:ilvl w:val="0"/>
          <w:numId w:val="16"/>
        </w:numPr>
        <w:ind w:left="0" w:firstLine="709"/>
        <w:jc w:val="both"/>
        <w:spacing w:after="0" w:line="240" w:lineRule="auto"/>
        <w:rPr>
          <w:rStyle w:val="894"/>
          <w:sz w:val="28"/>
          <w:szCs w:val="28"/>
        </w:rPr>
      </w:pPr>
      <w:r>
        <w:rPr>
          <w:rStyle w:val="894"/>
          <w:sz w:val="28"/>
          <w:szCs w:val="28"/>
        </w:rPr>
        <w:t xml:space="preserve">Разное.</w:t>
      </w:r>
      <w:r>
        <w:rPr>
          <w:rStyle w:val="894"/>
          <w:sz w:val="28"/>
          <w:szCs w:val="28"/>
        </w:rPr>
      </w:r>
      <w:r>
        <w:rPr>
          <w:rStyle w:val="894"/>
          <w:sz w:val="28"/>
          <w:szCs w:val="28"/>
        </w:rPr>
      </w:r>
    </w:p>
    <w:sectPr>
      <w:footnotePr/>
      <w:endnotePr/>
      <w:type w:val="nextPage"/>
      <w:pgSz w:w="11906" w:h="16838" w:orient="portrait"/>
      <w:pgMar w:top="851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Times New Roman">
    <w:panose1 w:val="020206030504050203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Tahoma">
    <w:panose1 w:val="020B0604030504040204"/>
  </w:font>
  <w:font w:name="Wingdings">
    <w:panose1 w:val="05000000000000000000"/>
  </w:font>
  <w:font w:name="Liberation Sans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72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  <w:tabs>
          <w:tab w:val="num" w:pos="108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1080"/>
        <w:tabs>
          <w:tab w:val="num" w:pos="144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  <w:tabs>
          <w:tab w:val="num" w:pos="144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440"/>
        <w:tabs>
          <w:tab w:val="num" w:pos="180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800"/>
        <w:tabs>
          <w:tab w:val="num" w:pos="216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800"/>
        <w:tabs>
          <w:tab w:val="num" w:pos="21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2160"/>
        <w:tabs>
          <w:tab w:val="num" w:pos="2520" w:leader="none"/>
        </w:tabs>
      </w:pPr>
    </w:lvl>
  </w:abstractNum>
  <w:abstractNum w:abstractNumId="1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900" w:hanging="360"/>
        <w:tabs>
          <w:tab w:val="num" w:pos="900" w:leader="none"/>
        </w:tabs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9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5" w:hanging="180"/>
      </w:pPr>
    </w:lvl>
  </w:abstractNum>
  <w:abstractNum w:abstractNumId="3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">
    <w:multiLevelType w:val="hybridMultilevel"/>
    <w:lvl w:ilvl="0">
      <w:start w:val="4"/>
      <w:numFmt w:val="decimal"/>
      <w:isLgl w:val="false"/>
      <w:suff w:val="tab"/>
      <w:lvlText w:val="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23" w:hanging="405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6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420" w:hanging="420"/>
        <w:tabs>
          <w:tab w:val="num" w:pos="42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  <w:tabs>
          <w:tab w:val="num" w:pos="72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108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  <w:tabs>
          <w:tab w:val="num" w:pos="18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180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  <w:tabs>
          <w:tab w:val="num" w:pos="216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  <w:tabs>
          <w:tab w:val="num" w:pos="420" w:leader="none"/>
        </w:tabs>
      </w:pPr>
    </w:lvl>
    <w:lvl w:ilvl="1">
      <w:start w:val="5"/>
      <w:numFmt w:val="decimal"/>
      <w:isLgl w:val="false"/>
      <w:suff w:val="tab"/>
      <w:lvlText w:val="%1.%2."/>
      <w:lvlJc w:val="left"/>
      <w:pPr>
        <w:ind w:left="720" w:hanging="720"/>
        <w:tabs>
          <w:tab w:val="num" w:pos="72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108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  <w:tabs>
          <w:tab w:val="num" w:pos="18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180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  <w:tabs>
          <w:tab w:val="num" w:pos="216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  <w:tabs>
          <w:tab w:val="num" w:pos="644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  <w:tabs>
          <w:tab w:val="num" w:pos="1364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  <w:tabs>
          <w:tab w:val="num" w:pos="2084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  <w:tabs>
          <w:tab w:val="num" w:pos="2804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  <w:tabs>
          <w:tab w:val="num" w:pos="3524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  <w:tabs>
          <w:tab w:val="num" w:pos="424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  <w:tabs>
          <w:tab w:val="num" w:pos="4964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  <w:tabs>
          <w:tab w:val="num" w:pos="5684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  <w:tabs>
          <w:tab w:val="num" w:pos="6404" w:leader="none"/>
        </w:tabs>
      </w:pPr>
    </w:lvl>
  </w:abstractNum>
  <w:abstractNum w:abstractNumId="1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420" w:hanging="420"/>
        <w:tabs>
          <w:tab w:val="num" w:pos="42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  <w:tabs>
          <w:tab w:val="num" w:pos="72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108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  <w:tabs>
          <w:tab w:val="num" w:pos="18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180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  <w:tabs>
          <w:tab w:val="num" w:pos="2160" w:leader="none"/>
        </w:tabs>
      </w:pPr>
    </w:lvl>
  </w:abstractNum>
  <w:abstractNum w:abstractNumId="1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32" w:hanging="432"/>
        <w:tabs>
          <w:tab w:val="num" w:pos="432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72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  <w:tabs>
          <w:tab w:val="num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60" w:hanging="1080"/>
        <w:tabs>
          <w:tab w:val="num" w:pos="216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520" w:hanging="1080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240" w:hanging="1440"/>
        <w:tabs>
          <w:tab w:val="num" w:pos="32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960" w:hanging="1800"/>
        <w:tabs>
          <w:tab w:val="num" w:pos="396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320" w:hanging="1800"/>
        <w:tabs>
          <w:tab w:val="num" w:pos="432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040" w:hanging="2160"/>
        <w:tabs>
          <w:tab w:val="num" w:pos="504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1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636" w:hanging="636"/>
        <w:tabs>
          <w:tab w:val="num" w:pos="636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  <w:tabs>
          <w:tab w:val="num" w:pos="72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108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  <w:tabs>
          <w:tab w:val="num" w:pos="18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  <w:tabs>
          <w:tab w:val="num" w:pos="180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  <w:tabs>
          <w:tab w:val="num" w:pos="2160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9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5" w:hanging="180"/>
      </w:pPr>
    </w:lvl>
  </w:abstractNum>
  <w:abstractNum w:abstractNumId="15">
    <w:multiLevelType w:val="hybridMultilevel"/>
    <w:lvl w:ilvl="0">
      <w:start w:val="2"/>
      <w:numFmt w:val="decimal"/>
      <w:isLgl w:val="false"/>
      <w:suff w:val="tab"/>
      <w:lvlText w:val="%1."/>
      <w:legacy w:legacy="1" w:legacyIndent="0" w:legacySpace="0"/>
      <w:lvlJc w:val="left"/>
      <w:pPr/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15"/>
  </w:num>
  <w:num w:numId="2">
    <w:abstractNumId w:val="4"/>
  </w:num>
  <w:num w:numId="3">
    <w:abstractNumId w:val="1"/>
  </w:num>
  <w:num w:numId="4">
    <w:abstractNumId w:val="8"/>
  </w:num>
  <w:num w:numId="5">
    <w:abstractNumId w:val="3"/>
  </w:num>
  <w:num w:numId="6">
    <w:abstractNumId w:val="6"/>
  </w:num>
  <w:num w:numId="7">
    <w:abstractNumId w:val="9"/>
  </w:num>
  <w:num w:numId="8">
    <w:abstractNumId w:val="13"/>
  </w:num>
  <w:num w:numId="9">
    <w:abstractNumId w:val="0"/>
  </w:num>
  <w:num w:numId="10">
    <w:abstractNumId w:val="11"/>
  </w:num>
  <w:num w:numId="11">
    <w:abstractNumId w:val="10"/>
  </w:num>
  <w:num w:numId="12">
    <w:abstractNumId w:val="7"/>
  </w:num>
  <w:num w:numId="13">
    <w:abstractNumId w:val="14"/>
  </w:num>
  <w:num w:numId="14">
    <w:abstractNumId w:val="2"/>
  </w:num>
  <w:num w:numId="15">
    <w:abstractNumId w:val="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7">
    <w:name w:val="Heading 1"/>
    <w:basedOn w:val="865"/>
    <w:next w:val="865"/>
    <w:link w:val="688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88">
    <w:name w:val="Heading 1 Char"/>
    <w:link w:val="687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89">
    <w:name w:val="Heading 2"/>
    <w:basedOn w:val="865"/>
    <w:next w:val="865"/>
    <w:link w:val="690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90">
    <w:name w:val="Heading 2 Char"/>
    <w:link w:val="689"/>
    <w:uiPriority w:val="9"/>
    <w:rPr>
      <w:rFonts w:ascii="Liberation Sans" w:hAnsi="Liberation Sans" w:eastAsia="Liberation Sans" w:cs="Liberation Sans"/>
      <w:sz w:val="34"/>
    </w:rPr>
  </w:style>
  <w:style w:type="paragraph" w:styleId="691">
    <w:name w:val="Heading 3"/>
    <w:basedOn w:val="865"/>
    <w:next w:val="865"/>
    <w:link w:val="692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92">
    <w:name w:val="Heading 3 Char"/>
    <w:link w:val="691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93">
    <w:name w:val="Heading 4"/>
    <w:basedOn w:val="865"/>
    <w:next w:val="865"/>
    <w:link w:val="694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94">
    <w:name w:val="Heading 4 Char"/>
    <w:link w:val="693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95">
    <w:name w:val="Heading 5"/>
    <w:basedOn w:val="865"/>
    <w:next w:val="865"/>
    <w:link w:val="696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96">
    <w:name w:val="Heading 5 Char"/>
    <w:link w:val="695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97">
    <w:name w:val="Heading 6"/>
    <w:basedOn w:val="865"/>
    <w:next w:val="865"/>
    <w:link w:val="698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98">
    <w:name w:val="Heading 6 Char"/>
    <w:link w:val="697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99">
    <w:name w:val="Heading 7"/>
    <w:basedOn w:val="865"/>
    <w:next w:val="865"/>
    <w:link w:val="700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00">
    <w:name w:val="Heading 7 Char"/>
    <w:link w:val="699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701">
    <w:name w:val="Heading 8"/>
    <w:basedOn w:val="865"/>
    <w:next w:val="865"/>
    <w:link w:val="702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02">
    <w:name w:val="Heading 8 Char"/>
    <w:link w:val="701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03">
    <w:name w:val="Heading 9"/>
    <w:basedOn w:val="865"/>
    <w:next w:val="865"/>
    <w:link w:val="704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04">
    <w:name w:val="Heading 9 Char"/>
    <w:link w:val="703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05">
    <w:name w:val="List Paragraph"/>
    <w:basedOn w:val="865"/>
    <w:uiPriority w:val="34"/>
    <w:qFormat/>
    <w:pPr>
      <w:contextualSpacing/>
      <w:ind w:left="720"/>
    </w:pPr>
  </w:style>
  <w:style w:type="paragraph" w:styleId="706">
    <w:name w:val="No Spacing"/>
    <w:uiPriority w:val="1"/>
    <w:qFormat/>
    <w:pPr>
      <w:spacing w:before="0" w:after="0" w:line="240" w:lineRule="auto"/>
    </w:pPr>
  </w:style>
  <w:style w:type="paragraph" w:styleId="707">
    <w:name w:val="Title"/>
    <w:basedOn w:val="865"/>
    <w:next w:val="865"/>
    <w:link w:val="70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8">
    <w:name w:val="Title Char"/>
    <w:link w:val="707"/>
    <w:uiPriority w:val="10"/>
    <w:rPr>
      <w:sz w:val="48"/>
      <w:szCs w:val="48"/>
    </w:rPr>
  </w:style>
  <w:style w:type="paragraph" w:styleId="709">
    <w:name w:val="Subtitle"/>
    <w:basedOn w:val="865"/>
    <w:next w:val="865"/>
    <w:link w:val="710"/>
    <w:uiPriority w:val="11"/>
    <w:qFormat/>
    <w:pPr>
      <w:spacing w:before="200" w:after="200"/>
    </w:pPr>
    <w:rPr>
      <w:sz w:val="24"/>
      <w:szCs w:val="24"/>
    </w:rPr>
  </w:style>
  <w:style w:type="character" w:styleId="710">
    <w:name w:val="Subtitle Char"/>
    <w:link w:val="709"/>
    <w:uiPriority w:val="11"/>
    <w:rPr>
      <w:sz w:val="24"/>
      <w:szCs w:val="24"/>
    </w:rPr>
  </w:style>
  <w:style w:type="paragraph" w:styleId="711">
    <w:name w:val="Quote"/>
    <w:basedOn w:val="865"/>
    <w:next w:val="865"/>
    <w:link w:val="712"/>
    <w:uiPriority w:val="29"/>
    <w:qFormat/>
    <w:pPr>
      <w:ind w:left="720" w:right="720"/>
    </w:pPr>
    <w:rPr>
      <w:i/>
    </w:rPr>
  </w:style>
  <w:style w:type="character" w:styleId="712">
    <w:name w:val="Quote Char"/>
    <w:link w:val="711"/>
    <w:uiPriority w:val="29"/>
    <w:rPr>
      <w:i/>
    </w:rPr>
  </w:style>
  <w:style w:type="paragraph" w:styleId="713">
    <w:name w:val="Intense Quote"/>
    <w:basedOn w:val="865"/>
    <w:next w:val="865"/>
    <w:link w:val="71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4">
    <w:name w:val="Intense Quote Char"/>
    <w:link w:val="713"/>
    <w:uiPriority w:val="30"/>
    <w:rPr>
      <w:i/>
    </w:rPr>
  </w:style>
  <w:style w:type="paragraph" w:styleId="715">
    <w:name w:val="Header"/>
    <w:basedOn w:val="865"/>
    <w:link w:val="71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6">
    <w:name w:val="Header Char"/>
    <w:link w:val="715"/>
    <w:uiPriority w:val="99"/>
  </w:style>
  <w:style w:type="paragraph" w:styleId="717">
    <w:name w:val="Footer"/>
    <w:basedOn w:val="865"/>
    <w:link w:val="71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8">
    <w:name w:val="Footer Char"/>
    <w:link w:val="717"/>
    <w:uiPriority w:val="99"/>
  </w:style>
  <w:style w:type="paragraph" w:styleId="719">
    <w:name w:val="Caption"/>
    <w:basedOn w:val="865"/>
    <w:next w:val="865"/>
    <w:link w:val="72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0">
    <w:name w:val="Caption Char"/>
    <w:link w:val="719"/>
    <w:uiPriority w:val="35"/>
    <w:rPr>
      <w:b/>
      <w:bCs/>
      <w:color w:val="4f81bd" w:themeColor="accent1"/>
      <w:sz w:val="18"/>
      <w:szCs w:val="18"/>
    </w:rPr>
  </w:style>
  <w:style w:type="table" w:styleId="72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2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2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6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6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6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6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6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6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7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0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1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2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82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82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82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82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82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82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7">
    <w:name w:val="Hyperlink"/>
    <w:uiPriority w:val="99"/>
    <w:unhideWhenUsed/>
    <w:rPr>
      <w:color w:val="0000ff" w:themeColor="hyperlink"/>
      <w:u w:val="single"/>
    </w:rPr>
  </w:style>
  <w:style w:type="paragraph" w:styleId="848">
    <w:name w:val="footnote text"/>
    <w:basedOn w:val="865"/>
    <w:link w:val="849"/>
    <w:uiPriority w:val="99"/>
    <w:semiHidden/>
    <w:unhideWhenUsed/>
    <w:pPr>
      <w:spacing w:after="40" w:line="240" w:lineRule="auto"/>
    </w:pPr>
    <w:rPr>
      <w:sz w:val="18"/>
    </w:rPr>
  </w:style>
  <w:style w:type="character" w:styleId="849">
    <w:name w:val="Footnote Text Char"/>
    <w:link w:val="848"/>
    <w:uiPriority w:val="99"/>
    <w:rPr>
      <w:sz w:val="18"/>
    </w:rPr>
  </w:style>
  <w:style w:type="character" w:styleId="850">
    <w:name w:val="footnote reference"/>
    <w:uiPriority w:val="99"/>
    <w:unhideWhenUsed/>
    <w:rPr>
      <w:vertAlign w:val="superscript"/>
    </w:rPr>
  </w:style>
  <w:style w:type="paragraph" w:styleId="851">
    <w:name w:val="endnote text"/>
    <w:basedOn w:val="865"/>
    <w:link w:val="852"/>
    <w:uiPriority w:val="99"/>
    <w:semiHidden/>
    <w:unhideWhenUsed/>
    <w:pPr>
      <w:spacing w:after="0" w:line="240" w:lineRule="auto"/>
    </w:pPr>
    <w:rPr>
      <w:sz w:val="20"/>
    </w:rPr>
  </w:style>
  <w:style w:type="character" w:styleId="852">
    <w:name w:val="Endnote Text Char"/>
    <w:link w:val="851"/>
    <w:uiPriority w:val="99"/>
    <w:rPr>
      <w:sz w:val="20"/>
    </w:rPr>
  </w:style>
  <w:style w:type="character" w:styleId="853">
    <w:name w:val="endnote reference"/>
    <w:uiPriority w:val="99"/>
    <w:semiHidden/>
    <w:unhideWhenUsed/>
    <w:rPr>
      <w:vertAlign w:val="superscript"/>
    </w:rPr>
  </w:style>
  <w:style w:type="paragraph" w:styleId="854">
    <w:name w:val="toc 1"/>
    <w:basedOn w:val="865"/>
    <w:next w:val="865"/>
    <w:uiPriority w:val="39"/>
    <w:unhideWhenUsed/>
    <w:pPr>
      <w:ind w:left="0" w:right="0" w:firstLine="0"/>
      <w:spacing w:after="57"/>
    </w:pPr>
  </w:style>
  <w:style w:type="paragraph" w:styleId="855">
    <w:name w:val="toc 2"/>
    <w:basedOn w:val="865"/>
    <w:next w:val="865"/>
    <w:uiPriority w:val="39"/>
    <w:unhideWhenUsed/>
    <w:pPr>
      <w:ind w:left="283" w:right="0" w:firstLine="0"/>
      <w:spacing w:after="57"/>
    </w:pPr>
  </w:style>
  <w:style w:type="paragraph" w:styleId="856">
    <w:name w:val="toc 3"/>
    <w:basedOn w:val="865"/>
    <w:next w:val="865"/>
    <w:uiPriority w:val="39"/>
    <w:unhideWhenUsed/>
    <w:pPr>
      <w:ind w:left="567" w:right="0" w:firstLine="0"/>
      <w:spacing w:after="57"/>
    </w:pPr>
  </w:style>
  <w:style w:type="paragraph" w:styleId="857">
    <w:name w:val="toc 4"/>
    <w:basedOn w:val="865"/>
    <w:next w:val="865"/>
    <w:uiPriority w:val="39"/>
    <w:unhideWhenUsed/>
    <w:pPr>
      <w:ind w:left="850" w:right="0" w:firstLine="0"/>
      <w:spacing w:after="57"/>
    </w:pPr>
  </w:style>
  <w:style w:type="paragraph" w:styleId="858">
    <w:name w:val="toc 5"/>
    <w:basedOn w:val="865"/>
    <w:next w:val="865"/>
    <w:uiPriority w:val="39"/>
    <w:unhideWhenUsed/>
    <w:pPr>
      <w:ind w:left="1134" w:right="0" w:firstLine="0"/>
      <w:spacing w:after="57"/>
    </w:pPr>
  </w:style>
  <w:style w:type="paragraph" w:styleId="859">
    <w:name w:val="toc 6"/>
    <w:basedOn w:val="865"/>
    <w:next w:val="865"/>
    <w:uiPriority w:val="39"/>
    <w:unhideWhenUsed/>
    <w:pPr>
      <w:ind w:left="1417" w:right="0" w:firstLine="0"/>
      <w:spacing w:after="57"/>
    </w:pPr>
  </w:style>
  <w:style w:type="paragraph" w:styleId="860">
    <w:name w:val="toc 7"/>
    <w:basedOn w:val="865"/>
    <w:next w:val="865"/>
    <w:uiPriority w:val="39"/>
    <w:unhideWhenUsed/>
    <w:pPr>
      <w:ind w:left="1701" w:right="0" w:firstLine="0"/>
      <w:spacing w:after="57"/>
    </w:pPr>
  </w:style>
  <w:style w:type="paragraph" w:styleId="861">
    <w:name w:val="toc 8"/>
    <w:basedOn w:val="865"/>
    <w:next w:val="865"/>
    <w:uiPriority w:val="39"/>
    <w:unhideWhenUsed/>
    <w:pPr>
      <w:ind w:left="1984" w:right="0" w:firstLine="0"/>
      <w:spacing w:after="57"/>
    </w:pPr>
  </w:style>
  <w:style w:type="paragraph" w:styleId="862">
    <w:name w:val="toc 9"/>
    <w:basedOn w:val="865"/>
    <w:next w:val="865"/>
    <w:uiPriority w:val="39"/>
    <w:unhideWhenUsed/>
    <w:pPr>
      <w:ind w:left="2268" w:right="0" w:firstLine="0"/>
      <w:spacing w:after="57"/>
    </w:pPr>
  </w:style>
  <w:style w:type="paragraph" w:styleId="863">
    <w:name w:val="TOC Heading"/>
    <w:uiPriority w:val="39"/>
    <w:unhideWhenUsed/>
  </w:style>
  <w:style w:type="paragraph" w:styleId="864">
    <w:name w:val="table of figures"/>
    <w:basedOn w:val="865"/>
    <w:next w:val="865"/>
    <w:uiPriority w:val="99"/>
    <w:unhideWhenUsed/>
    <w:pPr>
      <w:spacing w:after="0" w:afterAutospacing="0"/>
    </w:pPr>
  </w:style>
  <w:style w:type="paragraph" w:styleId="865" w:default="1">
    <w:name w:val="Normal"/>
    <w:next w:val="865"/>
    <w:link w:val="865"/>
    <w:qFormat/>
    <w:rPr>
      <w:sz w:val="24"/>
      <w:lang w:val="ru-RU" w:eastAsia="ar-SA" w:bidi="ar-SA"/>
    </w:rPr>
  </w:style>
  <w:style w:type="paragraph" w:styleId="866">
    <w:name w:val="Заголовок 1"/>
    <w:basedOn w:val="865"/>
    <w:next w:val="865"/>
    <w:link w:val="865"/>
    <w:qFormat/>
    <w:pPr>
      <w:keepNext/>
      <w:outlineLvl w:val="0"/>
    </w:pPr>
    <w:rPr>
      <w:b/>
      <w:sz w:val="28"/>
      <w:lang w:eastAsia="ru-RU"/>
    </w:rPr>
  </w:style>
  <w:style w:type="paragraph" w:styleId="867">
    <w:name w:val="Заголовок 6"/>
    <w:basedOn w:val="865"/>
    <w:next w:val="865"/>
    <w:link w:val="865"/>
    <w:qFormat/>
    <w:pPr>
      <w:jc w:val="center"/>
      <w:keepNext/>
      <w:outlineLvl w:val="5"/>
    </w:pPr>
    <w:rPr>
      <w:sz w:val="32"/>
      <w:lang w:eastAsia="ru-RU"/>
    </w:rPr>
  </w:style>
  <w:style w:type="character" w:styleId="868">
    <w:name w:val="Основной шрифт абзаца"/>
    <w:next w:val="868"/>
    <w:link w:val="865"/>
    <w:semiHidden/>
  </w:style>
  <w:style w:type="table" w:styleId="869">
    <w:name w:val="Обычная таблица"/>
    <w:next w:val="869"/>
    <w:link w:val="865"/>
    <w:semiHidden/>
    <w:tblPr/>
  </w:style>
  <w:style w:type="numbering" w:styleId="870">
    <w:name w:val="Нет списка"/>
    <w:next w:val="870"/>
    <w:link w:val="865"/>
    <w:semiHidden/>
  </w:style>
  <w:style w:type="paragraph" w:styleId="871">
    <w:name w:val="Верхний колонтитул"/>
    <w:basedOn w:val="865"/>
    <w:next w:val="871"/>
    <w:link w:val="865"/>
    <w:pPr>
      <w:tabs>
        <w:tab w:val="center" w:pos="4536" w:leader="none"/>
        <w:tab w:val="right" w:pos="9072" w:leader="none"/>
      </w:tabs>
    </w:pPr>
  </w:style>
  <w:style w:type="paragraph" w:styleId="872">
    <w:name w:val="Основной текст с отступом"/>
    <w:basedOn w:val="865"/>
    <w:next w:val="872"/>
    <w:link w:val="865"/>
    <w:pPr>
      <w:ind w:left="705"/>
      <w:jc w:val="both"/>
    </w:pPr>
    <w:rPr>
      <w:sz w:val="28"/>
    </w:rPr>
  </w:style>
  <w:style w:type="paragraph" w:styleId="873">
    <w:name w:val="Содержимое таблицы"/>
    <w:basedOn w:val="865"/>
    <w:next w:val="873"/>
    <w:link w:val="865"/>
    <w:pPr>
      <w:suppressLineNumbers/>
    </w:pPr>
  </w:style>
  <w:style w:type="paragraph" w:styleId="874">
    <w:name w:val="Заголовок таблицы"/>
    <w:basedOn w:val="873"/>
    <w:next w:val="874"/>
    <w:link w:val="865"/>
    <w:pPr>
      <w:jc w:val="center"/>
    </w:pPr>
    <w:rPr>
      <w:b/>
      <w:bCs/>
    </w:rPr>
  </w:style>
  <w:style w:type="paragraph" w:styleId="875">
    <w:name w:val="Текст выноски"/>
    <w:basedOn w:val="865"/>
    <w:next w:val="875"/>
    <w:link w:val="865"/>
    <w:semiHidden/>
    <w:rPr>
      <w:rFonts w:ascii="Tahoma" w:hAnsi="Tahoma" w:cs="Tahoma"/>
      <w:sz w:val="16"/>
      <w:szCs w:val="16"/>
    </w:rPr>
  </w:style>
  <w:style w:type="paragraph" w:styleId="876">
    <w:name w:val="ConsPlusNormal"/>
    <w:next w:val="876"/>
    <w:link w:val="865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877">
    <w:name w:val="Абзац списка"/>
    <w:basedOn w:val="865"/>
    <w:next w:val="877"/>
    <w:link w:val="865"/>
    <w:uiPriority w:val="99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878">
    <w:name w:val="Обычный + 14 пт,разреженный на  0,4 пт"/>
    <w:basedOn w:val="865"/>
    <w:next w:val="878"/>
    <w:link w:val="865"/>
    <w:pPr>
      <w:widowControl w:val="off"/>
    </w:pPr>
    <w:rPr>
      <w:sz w:val="28"/>
      <w:szCs w:val="28"/>
      <w:lang w:eastAsia="ru-RU"/>
    </w:rPr>
  </w:style>
  <w:style w:type="paragraph" w:styleId="879">
    <w:name w:val="Обычный + 12 пт"/>
    <w:basedOn w:val="865"/>
    <w:next w:val="879"/>
    <w:link w:val="865"/>
    <w:pPr>
      <w:tabs>
        <w:tab w:val="num" w:pos="851" w:leader="none"/>
      </w:tabs>
    </w:pPr>
    <w:rPr>
      <w:sz w:val="28"/>
      <w:szCs w:val="28"/>
      <w:lang w:eastAsia="ru-RU"/>
    </w:rPr>
  </w:style>
  <w:style w:type="paragraph" w:styleId="880">
    <w:name w:val="Normal1"/>
    <w:next w:val="880"/>
    <w:link w:val="865"/>
    <w:pPr>
      <w:ind w:firstLine="720"/>
      <w:spacing w:line="360" w:lineRule="auto"/>
      <w:widowControl w:val="off"/>
    </w:pPr>
    <w:rPr>
      <w:rFonts w:ascii="Courier New" w:hAnsi="Courier New"/>
      <w:sz w:val="24"/>
      <w:lang w:val="ru-RU" w:eastAsia="ru-RU" w:bidi="ar-SA"/>
    </w:rPr>
  </w:style>
  <w:style w:type="paragraph" w:styleId="881">
    <w:name w:val="ConsPlusTitle"/>
    <w:next w:val="881"/>
    <w:link w:val="865"/>
    <w:pPr>
      <w:widowControl w:val="off"/>
    </w:pPr>
    <w:rPr>
      <w:rFonts w:eastAsia="Arial"/>
      <w:b/>
      <w:bCs/>
      <w:sz w:val="24"/>
      <w:szCs w:val="24"/>
      <w:lang w:val="ru-RU" w:eastAsia="ar-SA" w:bidi="ar-SA"/>
    </w:rPr>
  </w:style>
  <w:style w:type="paragraph" w:styleId="882">
    <w:name w:val="Основной текст"/>
    <w:basedOn w:val="865"/>
    <w:next w:val="882"/>
    <w:link w:val="865"/>
    <w:pPr>
      <w:spacing w:after="120"/>
    </w:pPr>
  </w:style>
  <w:style w:type="paragraph" w:styleId="883">
    <w:name w:val="Style6"/>
    <w:basedOn w:val="865"/>
    <w:next w:val="883"/>
    <w:link w:val="865"/>
    <w:pPr>
      <w:ind w:firstLine="701"/>
      <w:spacing w:line="494" w:lineRule="exact"/>
      <w:widowControl w:val="off"/>
    </w:pPr>
    <w:rPr>
      <w:szCs w:val="24"/>
      <w:lang w:eastAsia="ru-RU"/>
    </w:rPr>
  </w:style>
  <w:style w:type="paragraph" w:styleId="884">
    <w:name w:val="Style7"/>
    <w:basedOn w:val="865"/>
    <w:next w:val="884"/>
    <w:link w:val="865"/>
    <w:pPr>
      <w:ind w:firstLine="706"/>
      <w:jc w:val="both"/>
      <w:spacing w:line="494" w:lineRule="exact"/>
      <w:widowControl w:val="off"/>
    </w:pPr>
    <w:rPr>
      <w:szCs w:val="24"/>
      <w:lang w:eastAsia="ru-RU"/>
    </w:rPr>
  </w:style>
  <w:style w:type="paragraph" w:styleId="885">
    <w:name w:val="Style8"/>
    <w:basedOn w:val="865"/>
    <w:next w:val="885"/>
    <w:link w:val="865"/>
    <w:pPr>
      <w:widowControl w:val="off"/>
    </w:pPr>
    <w:rPr>
      <w:szCs w:val="24"/>
      <w:lang w:eastAsia="ru-RU"/>
    </w:rPr>
  </w:style>
  <w:style w:type="character" w:styleId="886">
    <w:name w:val="Font Style17"/>
    <w:next w:val="886"/>
    <w:link w:val="865"/>
    <w:rPr>
      <w:rFonts w:ascii="Times New Roman" w:hAnsi="Times New Roman" w:cs="Times New Roman"/>
      <w:sz w:val="26"/>
      <w:szCs w:val="26"/>
    </w:rPr>
  </w:style>
  <w:style w:type="paragraph" w:styleId="887">
    <w:name w:val="Схема документа"/>
    <w:basedOn w:val="865"/>
    <w:next w:val="887"/>
    <w:link w:val="865"/>
    <w:semiHidden/>
    <w:pPr>
      <w:shd w:val="clear" w:color="auto" w:fill="000080"/>
    </w:pPr>
    <w:rPr>
      <w:rFonts w:ascii="Tahoma" w:hAnsi="Tahoma" w:cs="Tahoma"/>
      <w:sz w:val="20"/>
    </w:rPr>
  </w:style>
  <w:style w:type="paragraph" w:styleId="888">
    <w:name w:val="Знак1 Знак Знак"/>
    <w:basedOn w:val="865"/>
    <w:next w:val="888"/>
    <w:link w:val="865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styleId="889">
    <w:name w:val="ConsPlusNonformat"/>
    <w:next w:val="889"/>
    <w:link w:val="865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890">
    <w:name w:val="Текст сноски"/>
    <w:basedOn w:val="865"/>
    <w:next w:val="890"/>
    <w:link w:val="891"/>
    <w:rPr>
      <w:sz w:val="20"/>
      <w:lang w:eastAsia="ru-RU"/>
    </w:rPr>
  </w:style>
  <w:style w:type="character" w:styleId="891">
    <w:name w:val="Текст сноски Знак"/>
    <w:next w:val="891"/>
    <w:link w:val="890"/>
    <w:rPr>
      <w:lang w:val="ru-RU" w:eastAsia="ru-RU" w:bidi="ar-SA"/>
    </w:rPr>
  </w:style>
  <w:style w:type="character" w:styleId="892">
    <w:name w:val="Font Style11"/>
    <w:next w:val="892"/>
    <w:link w:val="865"/>
    <w:rPr>
      <w:rFonts w:ascii="Times New Roman" w:hAnsi="Times New Roman" w:cs="Times New Roman"/>
      <w:sz w:val="26"/>
      <w:szCs w:val="26"/>
    </w:rPr>
  </w:style>
  <w:style w:type="character" w:styleId="893">
    <w:name w:val="Выделение"/>
    <w:next w:val="893"/>
    <w:link w:val="865"/>
    <w:qFormat/>
    <w:rPr>
      <w:i/>
      <w:iCs/>
    </w:rPr>
  </w:style>
  <w:style w:type="character" w:styleId="894">
    <w:name w:val="Font Style34"/>
    <w:next w:val="894"/>
    <w:link w:val="865"/>
    <w:uiPriority w:val="99"/>
    <w:rPr>
      <w:rFonts w:ascii="Times New Roman" w:hAnsi="Times New Roman"/>
      <w:spacing w:val="10"/>
      <w:sz w:val="24"/>
    </w:rPr>
  </w:style>
  <w:style w:type="character" w:styleId="895" w:default="1">
    <w:name w:val="Default Paragraph Font"/>
    <w:uiPriority w:val="1"/>
    <w:semiHidden/>
    <w:unhideWhenUsed/>
  </w:style>
  <w:style w:type="numbering" w:styleId="896" w:default="1">
    <w:name w:val="No List"/>
    <w:uiPriority w:val="99"/>
    <w:semiHidden/>
    <w:unhideWhenUsed/>
  </w:style>
  <w:style w:type="table" w:styleId="89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raifo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chigenkova</dc:creator>
  <cp:lastModifiedBy>sovet</cp:lastModifiedBy>
  <cp:revision>4</cp:revision>
  <dcterms:created xsi:type="dcterms:W3CDTF">2026-03-04T13:32:00Z</dcterms:created>
  <dcterms:modified xsi:type="dcterms:W3CDTF">2026-03-16T11:54:18Z</dcterms:modified>
  <cp:version>983040</cp:version>
</cp:coreProperties>
</file>